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765"/>
        <w:gridCol w:w="4872"/>
      </w:tblGrid>
      <w:tr>
        <w:trPr/>
        <w:tc>
          <w:tcPr>
            <w:tcW w:w="4765" w:type="dxa"/>
            <w:tcBorders/>
            <w:shd w:color="auto" w:fill="auto" w:val="clear"/>
          </w:tcPr>
          <w:p>
            <w:pPr>
              <w:pStyle w:val="TabellenInhalt"/>
              <w:pageBreakBefore/>
              <w:widowControl w:val="false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br w:type="page"/>
            </w: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  <w:tc>
          <w:tcPr>
            <w:tcW w:w="487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 xml:space="preserve">Al Comune di </w:t>
            </w: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bCs/>
                <w:rFonts w:ascii="Arial" w:hAnsi="Arial"/>
                <w:lang w:val="it-IT"/>
              </w:rPr>
              <w:instrText> FORMTEXT </w:instrText>
            </w: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r>
            <w:r>
              <w:rPr>
                <w:sz w:val="22"/>
                <w:b/>
                <w:szCs w:val="22"/>
                <w:bCs/>
                <w:rFonts w:ascii="Arial" w:hAnsi="Arial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r>
            <w:r>
              <w:rPr>
                <w:rFonts w:cs="Arial" w:ascii="Arial" w:hAnsi="Arial"/>
                <w:b/>
                <w:sz w:val="22"/>
                <w:szCs w:val="22"/>
              </w:rPr>
              <w:t>     </w:t>
            </w: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r>
            <w:r>
              <w:rPr>
                <w:sz w:val="22"/>
                <w:b/>
                <w:szCs w:val="22"/>
                <w:bCs/>
                <w:rFonts w:ascii="Arial" w:hAnsi="Arial"/>
                <w:lang w:val="it-IT"/>
              </w:rPr>
              <w:fldChar w:fldCharType="end"/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posta elettronica certificata:</w:t>
            </w:r>
          </w:p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  <w:lang w:val="it-IT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sz w:val="22"/>
                <w:szCs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cs="Arial" w:ascii="Arial" w:hAnsi="Arial"/>
                <w:b/>
                <w:sz w:val="22"/>
                <w:szCs w:val="22"/>
              </w:rPr>
              <w:t>     </w: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sz w:val="22"/>
                <w:szCs w:val="22"/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</w:r>
    </w:p>
    <w:p>
      <w:pPr>
        <w:pStyle w:val="Normal"/>
        <w:jc w:val="center"/>
        <w:rPr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>Certificazione di collaudo finale – C.I.L.A.</w:t>
      </w:r>
    </w:p>
    <w:p>
      <w:pPr>
        <w:pStyle w:val="Normal"/>
        <w:jc w:val="center"/>
        <w:rPr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(ai sensi dell'art 73 della L.P. 10 luglio 2018, n. 9)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enInhalt"/>
              <w:widowControl w:val="false"/>
              <w:rPr>
                <w:rFonts w:ascii="Arial" w:hAnsi="Arial"/>
                <w:sz w:val="22"/>
                <w:szCs w:val="22"/>
                <w:lang w:val="it-IT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sz w:val="22"/>
                <w:szCs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cs="Arial" w:ascii="Arial" w:hAnsi="Arial"/>
                <w:b/>
                <w:sz w:val="22"/>
                <w:szCs w:val="22"/>
              </w:rPr>
              <w:t>     </w: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sz w:val="22"/>
                <w:szCs w:val="22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Fonts w:ascii="Arial" w:hAnsi="Arial"/>
                <w:sz w:val="16"/>
                <w:szCs w:val="16"/>
                <w:lang w:val="it-IT"/>
              </w:rPr>
              <w:t>Codice pratica SUE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enInhalt"/>
              <w:widowControl w:val="false"/>
              <w:rPr>
                <w:rFonts w:ascii="Arial" w:hAnsi="Arial"/>
                <w:sz w:val="22"/>
                <w:szCs w:val="22"/>
                <w:lang w:val="it-IT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sz w:val="22"/>
                <w:szCs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cs="Arial" w:ascii="Arial" w:hAnsi="Arial"/>
                <w:b/>
                <w:sz w:val="22"/>
                <w:szCs w:val="22"/>
              </w:rPr>
              <w:t>     </w: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sz w:val="22"/>
                <w:szCs w:val="22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Fonts w:ascii="Arial" w:hAnsi="Arial"/>
                <w:sz w:val="16"/>
                <w:szCs w:val="16"/>
                <w:lang w:val="it-IT"/>
              </w:rPr>
              <w:t>Titolo progetto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enInhalt"/>
              <w:widowControl w:val="false"/>
              <w:rPr>
                <w:rFonts w:ascii="Arial" w:hAnsi="Arial"/>
                <w:sz w:val="22"/>
                <w:szCs w:val="22"/>
                <w:lang w:val="it-IT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sz w:val="22"/>
                <w:szCs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cs="Arial" w:ascii="Arial" w:hAnsi="Arial"/>
                <w:b/>
                <w:sz w:val="22"/>
                <w:szCs w:val="22"/>
              </w:rPr>
              <w:t>     </w: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sz w:val="22"/>
                <w:szCs w:val="22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Fonts w:ascii="Arial" w:hAnsi="Arial"/>
                <w:sz w:val="16"/>
                <w:szCs w:val="16"/>
                <w:lang w:val="it-IT"/>
              </w:rPr>
              <w:t>Nome e cognome del richiedente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enInhalt"/>
              <w:widowControl w:val="false"/>
              <w:rPr>
                <w:rFonts w:ascii="Arial" w:hAnsi="Arial"/>
                <w:sz w:val="22"/>
                <w:szCs w:val="22"/>
                <w:lang w:val="it-IT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sz w:val="22"/>
                <w:szCs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cs="Arial" w:ascii="Arial" w:hAnsi="Arial"/>
                <w:b/>
                <w:sz w:val="22"/>
                <w:szCs w:val="22"/>
              </w:rPr>
              <w:t>     </w: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sz w:val="22"/>
                <w:szCs w:val="22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Fonts w:ascii="Arial" w:hAnsi="Arial"/>
                <w:sz w:val="16"/>
                <w:szCs w:val="16"/>
                <w:lang w:val="it-IT"/>
              </w:rPr>
              <w:t>Dati dell’immobile (p.ed. e indirizzo)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Il/La sottoscritto/a direttore dei lavori/professionista abilitato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spacing w:before="0" w:after="12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Vista la legge provinciale 10 luglio 2018, n. 9, in particolare l’art.73;</w:t>
      </w:r>
    </w:p>
    <w:p>
      <w:pPr>
        <w:pStyle w:val="Normal"/>
        <w:spacing w:before="0" w:after="12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In riferimento alla C.I.L.A. presentata a questo Comune, con gli estremi di cui sopra;</w:t>
      </w:r>
    </w:p>
    <w:p>
      <w:pPr>
        <w:pStyle w:val="Normal"/>
        <w:spacing w:before="0" w:after="12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Effettuati i necessari accertamenti;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DICHIARA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sotto la propria responsabilità, in riferimento ai lavori eseguiti, che: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i lavori sono stati ultimati in data </w:t>
      </w:r>
      <w:r>
        <w:fldChar w:fldCharType="begin">
          <w:ffData>
            <w:name w:val="Bookmark6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 w:val="22"/>
          <w:szCs w:val="22"/>
          <w:rFonts w:ascii="Arial" w:hAnsi="Arial"/>
          <w:lang w:val="it-IT"/>
        </w:rPr>
        <w:instrText> FORMTEXT </w:instrText>
      </w:r>
      <w:r>
        <w:rPr>
          <w:rFonts w:ascii="Arial" w:hAnsi="Arial"/>
          <w:sz w:val="22"/>
          <w:szCs w:val="22"/>
          <w:lang w:val="it-IT"/>
        </w:rPr>
      </w:r>
      <w:r>
        <w:rPr>
          <w:sz w:val="22"/>
          <w:szCs w:val="22"/>
          <w:rFonts w:ascii="Arial" w:hAnsi="Arial"/>
          <w:lang w:val="it-IT"/>
        </w:rPr>
        <w:fldChar w:fldCharType="separate"/>
      </w:r>
      <w:r>
        <w:rPr>
          <w:rFonts w:ascii="Arial" w:hAnsi="Arial"/>
          <w:sz w:val="22"/>
          <w:szCs w:val="22"/>
          <w:lang w:val="it-IT"/>
        </w:rPr>
      </w:r>
      <w:r>
        <w:rPr>
          <w:rFonts w:cs="Arial" w:ascii="Arial" w:hAnsi="Arial"/>
          <w:b/>
          <w:sz w:val="22"/>
          <w:szCs w:val="22"/>
        </w:rPr>
        <w:t>     </w:t>
      </w:r>
      <w:r>
        <w:rPr>
          <w:rFonts w:ascii="Arial" w:hAnsi="Arial"/>
          <w:sz w:val="22"/>
          <w:szCs w:val="22"/>
          <w:lang w:val="it-IT"/>
        </w:rPr>
      </w:r>
      <w:r>
        <w:rPr>
          <w:sz w:val="22"/>
          <w:szCs w:val="22"/>
          <w:rFonts w:ascii="Arial" w:hAnsi="Arial"/>
          <w:lang w:val="it-IT"/>
        </w:rPr>
        <w:fldChar w:fldCharType="end"/>
      </w:r>
      <w:r>
        <w:rPr>
          <w:rFonts w:cs="Arial" w:ascii="Arial" w:hAnsi="Arial"/>
          <w:bCs/>
          <w:sz w:val="22"/>
          <w:szCs w:val="22"/>
          <w:lang w:val="it-IT"/>
        </w:rPr>
        <w:t>;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i lavori sopraccitati sono stati eseguiti in conformità al progetto presentato e che i muri sono sufficientemente prosciugati e gli ambienti inerenti risultano essere salubri;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i rifiuti edili sono stati smaltiti regolarmente;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in sede di esecuzione dei lavori per la costruzione in oggetto sono state rispettate le norme per il superamento delle barriere architettoniche;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non è prescritta la presentazione della segnalazione certificata di agibilità ai sensi dell’art. 82 della L.P. 9/2018;</w:t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0" w:name="__Fieldmark__164_700757145"/>
      <w:bookmarkStart w:id="1" w:name="__Fieldmark__164_700757145"/>
      <w:bookmarkEnd w:id="1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r>
        <w:rPr>
          <w:rFonts w:cs="Arial" w:ascii="Arial" w:hAnsi="Arial"/>
          <w:sz w:val="22"/>
          <w:szCs w:val="22"/>
          <w:lang w:val="it-IT"/>
        </w:rPr>
        <w:t>*</w:t>
        <w:tab/>
        <w:t xml:space="preserve">è stata trasmessa al catasto la </w:t>
      </w:r>
      <w:r>
        <w:rPr>
          <w:rFonts w:cs="Arial" w:ascii="Arial" w:hAnsi="Arial"/>
          <w:b/>
          <w:bCs/>
          <w:sz w:val="22"/>
          <w:szCs w:val="22"/>
          <w:lang w:val="it-IT"/>
        </w:rPr>
        <w:t>denuncia di variazione catastale</w:t>
      </w:r>
      <w:r>
        <w:rPr>
          <w:rFonts w:cs="Arial" w:ascii="Arial" w:hAnsi="Arial"/>
          <w:sz w:val="22"/>
          <w:szCs w:val="22"/>
          <w:lang w:val="it-IT"/>
        </w:rPr>
        <w:t>;</w:t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2" w:name="__Fieldmark__174_700757145"/>
      <w:bookmarkStart w:id="3" w:name="__Fieldmark__174_700757145"/>
      <w:bookmarkEnd w:id="3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r>
        <w:rPr>
          <w:rFonts w:cs="Arial" w:ascii="Arial" w:hAnsi="Arial"/>
          <w:sz w:val="22"/>
          <w:szCs w:val="22"/>
          <w:lang w:val="it-IT"/>
        </w:rPr>
        <w:tab/>
        <w:t>per le opere eseguite non deve essere effettuata denuncia di variazione al catasto;</w:t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4" w:name="__Fieldmark__182_700757145"/>
      <w:bookmarkStart w:id="5" w:name="__Fieldmark__182_700757145"/>
      <w:bookmarkEnd w:id="5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r>
        <w:rPr>
          <w:rFonts w:cs="Arial" w:ascii="Arial" w:hAnsi="Arial"/>
          <w:sz w:val="22"/>
          <w:szCs w:val="22"/>
          <w:lang w:val="it-IT"/>
        </w:rPr>
        <w:t>*</w:t>
        <w:tab/>
        <w:t xml:space="preserve">si allegano n. </w:t>
      </w:r>
      <w:r>
        <w:fldChar w:fldCharType="begin">
          <w:ffData>
            <w:name w:val="Bookmark7"/>
            <w:enabled/>
            <w:calcOnExit w:val="0"/>
            <w:textInput>
              <w:maxLength w:val="3"/>
            </w:textInput>
          </w:ffData>
        </w:fldChar>
      </w:r>
      <w:r>
        <w:rPr>
          <w:sz w:val="22"/>
          <w:szCs w:val="22"/>
          <w:rFonts w:cs="Arial" w:ascii="Arial" w:hAnsi="Arial"/>
          <w:lang w:val="it-IT"/>
        </w:rPr>
        <w:instrText> FORMTEXT </w:instrText>
      </w:r>
      <w:r>
        <w:rPr>
          <w:rFonts w:cs="Arial" w:ascii="Arial" w:hAnsi="Arial"/>
          <w:sz w:val="22"/>
          <w:szCs w:val="22"/>
          <w:lang w:val="it-IT"/>
        </w:rPr>
      </w:r>
      <w:r>
        <w:rPr>
          <w:sz w:val="22"/>
          <w:szCs w:val="22"/>
          <w:rFonts w:cs="Arial" w:ascii="Arial" w:hAnsi="Arial"/>
          <w:lang w:val="it-IT"/>
        </w:rPr>
        <w:fldChar w:fldCharType="separate"/>
      </w:r>
      <w:r>
        <w:rPr>
          <w:rFonts w:cs="Arial" w:ascii="Arial" w:hAnsi="Arial"/>
          <w:sz w:val="22"/>
          <w:szCs w:val="22"/>
          <w:lang w:val="it-IT"/>
        </w:rPr>
      </w:r>
      <w:r>
        <w:rPr>
          <w:rFonts w:cs="Arial" w:ascii="Arial" w:hAnsi="Arial"/>
          <w:b/>
          <w:sz w:val="22"/>
          <w:szCs w:val="22"/>
        </w:rPr>
        <w:t>   </w:t>
      </w:r>
      <w:r>
        <w:rPr>
          <w:rFonts w:cs="Arial" w:ascii="Arial" w:hAnsi="Arial"/>
          <w:sz w:val="22"/>
          <w:szCs w:val="22"/>
          <w:lang w:val="it-IT"/>
        </w:rPr>
      </w:r>
      <w:r>
        <w:rPr>
          <w:sz w:val="22"/>
          <w:szCs w:val="22"/>
          <w:rFonts w:cs="Arial" w:ascii="Arial" w:hAnsi="Arial"/>
          <w:lang w:val="it-IT"/>
        </w:rPr>
        <w:fldChar w:fldCharType="end"/>
      </w:r>
      <w:r>
        <w:rPr>
          <w:rFonts w:cs="Arial" w:ascii="Arial" w:hAnsi="Arial"/>
          <w:sz w:val="22"/>
          <w:szCs w:val="22"/>
          <w:lang w:val="it-IT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it-IT"/>
        </w:rPr>
        <w:t>certificati di conformità degli impianti</w:t>
      </w:r>
      <w:r>
        <w:rPr>
          <w:rFonts w:cs="Arial" w:ascii="Arial" w:hAnsi="Arial"/>
          <w:sz w:val="22"/>
          <w:szCs w:val="22"/>
          <w:lang w:val="it-IT"/>
        </w:rPr>
        <w:t>;</w:t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6" w:name="__Fieldmark__204_700757145"/>
      <w:bookmarkStart w:id="7" w:name="__Fieldmark__204_700757145"/>
      <w:bookmarkEnd w:id="7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r>
        <w:rPr>
          <w:rFonts w:cs="Arial" w:ascii="Arial" w:hAnsi="Arial"/>
          <w:sz w:val="22"/>
          <w:szCs w:val="22"/>
          <w:lang w:val="it-IT"/>
        </w:rPr>
        <w:tab/>
        <w:t>non sono state eseguite modifiche agli impianti;</w:t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ind w:left="709" w:hanging="709"/>
        <w:rPr>
          <w:rFonts w:ascii="Arial" w:hAnsi="Arial" w:cs="Arial"/>
          <w:sz w:val="22"/>
          <w:szCs w:val="22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8" w:name="__Fieldmark__210_700757145"/>
      <w:bookmarkStart w:id="9" w:name="__Fieldmark__210_700757145"/>
      <w:bookmarkEnd w:id="9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r>
        <w:rPr>
          <w:rFonts w:cs="Arial" w:ascii="Arial" w:hAnsi="Arial"/>
          <w:sz w:val="22"/>
          <w:szCs w:val="22"/>
          <w:lang w:val="it-IT"/>
        </w:rPr>
        <w:t>*</w:t>
        <w:tab/>
        <w:t xml:space="preserve">si allega il certificato regolare esecuzione lavori per </w:t>
      </w:r>
      <w:r>
        <w:rPr>
          <w:rFonts w:cs="Arial" w:ascii="Arial" w:hAnsi="Arial"/>
          <w:b/>
          <w:bCs/>
          <w:sz w:val="22"/>
          <w:szCs w:val="22"/>
          <w:lang w:val="it-IT"/>
        </w:rPr>
        <w:t>impianto termico</w:t>
      </w:r>
      <w:r>
        <w:rPr>
          <w:rFonts w:cs="Arial" w:ascii="Arial" w:hAnsi="Arial"/>
          <w:sz w:val="22"/>
          <w:szCs w:val="22"/>
          <w:lang w:val="it-IT"/>
        </w:rPr>
        <w:t xml:space="preserve"> con potenzialità inferiore a 35 kW risp. collaudo prevenzione incendi impianto termico superiore a 35 kW;</w:t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10" w:name="__Fieldmark__218_700757145"/>
      <w:bookmarkStart w:id="11" w:name="__Fieldmark__218_700757145"/>
      <w:bookmarkEnd w:id="11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r>
        <w:rPr>
          <w:rFonts w:cs="Arial" w:ascii="Arial" w:hAnsi="Arial"/>
          <w:sz w:val="22"/>
          <w:szCs w:val="22"/>
          <w:lang w:val="it-IT"/>
        </w:rPr>
        <w:tab/>
        <w:t>non sono state eseguite modifiche all’impianto di riscaldamento;</w:t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ind w:left="709" w:hanging="709"/>
        <w:rPr>
          <w:rFonts w:ascii="Arial" w:hAnsi="Arial"/>
          <w:sz w:val="22"/>
          <w:szCs w:val="22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12" w:name="__Fieldmark__223_700757145"/>
      <w:bookmarkStart w:id="13" w:name="__Fieldmark__223_700757145"/>
      <w:bookmarkEnd w:id="13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r>
        <w:rPr>
          <w:rFonts w:cs="Arial" w:ascii="Arial" w:hAnsi="Arial"/>
          <w:sz w:val="22"/>
          <w:szCs w:val="22"/>
          <w:lang w:val="it-IT"/>
        </w:rPr>
        <w:t>*</w:t>
        <w:tab/>
        <w:t xml:space="preserve">non riguardano </w:t>
      </w:r>
      <w:r>
        <w:rPr>
          <w:rFonts w:cs="Arial" w:ascii="Arial" w:hAnsi="Arial"/>
          <w:b/>
          <w:bCs/>
          <w:sz w:val="22"/>
          <w:szCs w:val="22"/>
          <w:lang w:val="it-IT"/>
        </w:rPr>
        <w:t>attività soggette a</w:t>
      </w:r>
      <w:r>
        <w:rPr>
          <w:rFonts w:cs="Arial" w:ascii="Arial" w:hAnsi="Arial"/>
          <w:sz w:val="22"/>
          <w:szCs w:val="22"/>
          <w:lang w:val="it-IT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it-IT"/>
        </w:rPr>
        <w:t>controllo prevenzione incendi</w:t>
      </w:r>
      <w:r>
        <w:rPr>
          <w:rFonts w:ascii="Arial" w:hAnsi="Arial"/>
          <w:sz w:val="22"/>
          <w:szCs w:val="22"/>
          <w:lang w:val="it-IT"/>
        </w:rPr>
        <w:t>;</w:t>
      </w:r>
    </w:p>
    <w:p>
      <w:pPr>
        <w:pStyle w:val="Normal"/>
        <w:ind w:left="709" w:hanging="709"/>
        <w:rPr>
          <w:rFonts w:ascii="Arial" w:hAnsi="Arial"/>
          <w:sz w:val="22"/>
          <w:szCs w:val="22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14" w:name="__Fieldmark__237_700757145"/>
      <w:bookmarkStart w:id="15" w:name="__Fieldmark__237_700757145"/>
      <w:bookmarkEnd w:id="15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r>
        <w:rPr>
          <w:rFonts w:cs="Arial" w:ascii="Arial" w:hAnsi="Arial"/>
          <w:sz w:val="22"/>
          <w:szCs w:val="22"/>
          <w:lang w:val="it-IT"/>
        </w:rPr>
        <w:tab/>
        <w:t>si allega il collaudo prevenzione incendi per le attività soggette a controllo</w:t>
      </w:r>
      <w:r>
        <w:rPr>
          <w:rFonts w:ascii="Arial" w:hAnsi="Arial"/>
          <w:sz w:val="22"/>
          <w:szCs w:val="22"/>
          <w:lang w:val="it-IT"/>
        </w:rPr>
        <w:t>;</w:t>
      </w:r>
    </w:p>
    <w:p>
      <w:pPr>
        <w:pStyle w:val="Normal"/>
        <w:ind w:left="709" w:hanging="709"/>
        <w:rPr>
          <w:rFonts w:ascii="Arial" w:hAnsi="Arial"/>
          <w:sz w:val="22"/>
          <w:szCs w:val="22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16" w:name="__Fieldmark__246_700757145"/>
      <w:bookmarkStart w:id="17" w:name="__Fieldmark__246_700757145"/>
      <w:bookmarkEnd w:id="17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r>
        <w:rPr>
          <w:rFonts w:cs="Arial" w:ascii="Arial" w:hAnsi="Arial"/>
          <w:sz w:val="22"/>
          <w:szCs w:val="22"/>
          <w:lang w:val="it-IT"/>
        </w:rPr>
        <w:tab/>
        <w:t>riguardano attività soggette a controllo prevenzione incendi, le modifiche però non comportano un aggravio dell’attuale rischio incendio (viene allegata la dichiarazione)</w:t>
      </w:r>
      <w:r>
        <w:rPr>
          <w:rFonts w:ascii="Arial" w:hAnsi="Arial"/>
          <w:sz w:val="22"/>
          <w:szCs w:val="22"/>
          <w:lang w:val="it-IT"/>
        </w:rPr>
        <w:t>;</w:t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18" w:name="__Fieldmark__254_700757145"/>
      <w:bookmarkStart w:id="19" w:name="__Fieldmark__254_700757145"/>
      <w:bookmarkEnd w:id="19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r>
        <w:rPr>
          <w:rFonts w:cs="Arial" w:ascii="Arial" w:hAnsi="Arial"/>
          <w:sz w:val="22"/>
          <w:szCs w:val="22"/>
          <w:lang w:val="it-IT"/>
        </w:rPr>
        <w:t>*</w:t>
        <w:tab/>
        <w:t xml:space="preserve">si allega la dichiarazione dello spazzacamino </w:t>
      </w:r>
      <w:r>
        <w:rPr>
          <w:rFonts w:cs="Arial" w:ascii="Arial" w:hAnsi="Arial"/>
          <w:b/>
          <w:bCs/>
          <w:sz w:val="22"/>
          <w:szCs w:val="22"/>
          <w:lang w:val="it-IT"/>
        </w:rPr>
        <w:t>sull'idoneità dei camini</w:t>
      </w:r>
      <w:r>
        <w:rPr>
          <w:rFonts w:cs="Arial" w:ascii="Arial" w:hAnsi="Arial"/>
          <w:sz w:val="22"/>
          <w:szCs w:val="22"/>
          <w:lang w:val="it-IT"/>
        </w:rPr>
        <w:t>;</w:t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20" w:name="__Fieldmark__263_700757145"/>
      <w:bookmarkStart w:id="21" w:name="__Fieldmark__263_700757145"/>
      <w:bookmarkEnd w:id="21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r>
        <w:rPr>
          <w:rFonts w:cs="Arial" w:ascii="Arial" w:hAnsi="Arial"/>
          <w:sz w:val="22"/>
          <w:szCs w:val="22"/>
          <w:lang w:val="it-IT"/>
        </w:rPr>
        <w:tab/>
        <w:t>non sono stati realizzati nuovi camini oppure eseguite modifiche ai camini;</w:t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22" w:name="__Fieldmark__268_700757145"/>
      <w:bookmarkStart w:id="23" w:name="__Fieldmark__268_700757145"/>
      <w:bookmarkEnd w:id="23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r>
        <w:rPr>
          <w:rFonts w:cs="Arial" w:ascii="Arial" w:hAnsi="Arial"/>
          <w:sz w:val="22"/>
          <w:szCs w:val="22"/>
          <w:lang w:val="it-IT"/>
        </w:rPr>
        <w:t>*</w:t>
        <w:tab/>
        <w:t xml:space="preserve">si allega il </w:t>
      </w:r>
      <w:r>
        <w:rPr>
          <w:rFonts w:cs="Arial" w:ascii="Arial" w:hAnsi="Arial"/>
          <w:b/>
          <w:bCs/>
          <w:sz w:val="22"/>
          <w:szCs w:val="22"/>
          <w:lang w:val="it-IT"/>
        </w:rPr>
        <w:t>certificato energetico</w:t>
      </w:r>
      <w:r>
        <w:rPr>
          <w:rFonts w:cs="Arial" w:ascii="Arial" w:hAnsi="Arial"/>
          <w:sz w:val="22"/>
          <w:szCs w:val="22"/>
          <w:lang w:val="it-IT"/>
        </w:rPr>
        <w:t xml:space="preserve"> rilasciato dall’Agenzia Casa Clima;</w:t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24" w:name="__Fieldmark__276_700757145"/>
      <w:bookmarkStart w:id="25" w:name="__Fieldmark__276_700757145"/>
      <w:bookmarkEnd w:id="25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r>
        <w:rPr>
          <w:rFonts w:cs="Arial" w:ascii="Arial" w:hAnsi="Arial"/>
          <w:sz w:val="22"/>
          <w:szCs w:val="22"/>
          <w:lang w:val="it-IT"/>
        </w:rPr>
        <w:tab/>
        <w:t>non è prescritto il rilascio del certificato energetico.</w:t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tabs>
          <w:tab w:val="clear" w:pos="709"/>
          <w:tab w:val="left" w:pos="567" w:leader="none"/>
          <w:tab w:val="left" w:pos="851" w:leader="none"/>
          <w:tab w:val="center" w:pos="6804" w:leader="none"/>
        </w:tabs>
        <w:spacing w:lineRule="exact" w:line="280" w:before="0" w:after="120"/>
        <w:rPr>
          <w:rFonts w:ascii="Arial" w:hAnsi="Arial" w:cs="Arial"/>
          <w:i/>
          <w:i/>
          <w:iCs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 xml:space="preserve">Data </w:t>
      </w:r>
      <w:r>
        <w:rPr>
          <w:rFonts w:cs="Arial" w:ascii="Arial" w:hAnsi="Arial"/>
          <w:i/>
          <w:iCs/>
          <w:sz w:val="22"/>
          <w:szCs w:val="22"/>
          <w:lang w:val="it-IT"/>
        </w:rPr>
        <w:t>(data della firma digitale)</w:t>
      </w:r>
    </w:p>
    <w:p>
      <w:pPr>
        <w:pStyle w:val="Normal"/>
        <w:tabs>
          <w:tab w:val="clear" w:pos="709"/>
          <w:tab w:val="left" w:pos="567" w:leader="none"/>
          <w:tab w:val="left" w:pos="851" w:leader="none"/>
          <w:tab w:val="center" w:pos="6804" w:leader="none"/>
        </w:tabs>
        <w:spacing w:lineRule="exact" w:line="280" w:before="0" w:after="120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i/>
          <w:iCs/>
          <w:sz w:val="22"/>
          <w:szCs w:val="22"/>
          <w:lang w:val="it-IT"/>
        </w:rPr>
        <w:tab/>
        <w:tab/>
        <w:tab/>
      </w:r>
      <w:r>
        <w:rPr>
          <w:rFonts w:cs="Arial" w:ascii="Arial" w:hAnsi="Arial"/>
          <w:sz w:val="22"/>
          <w:szCs w:val="22"/>
          <w:lang w:val="it-IT"/>
        </w:rPr>
        <w:t>IL DIRETTORE DEI LAVORI o PROFESSIONISTA ABILITATO</w:t>
      </w:r>
    </w:p>
    <w:p>
      <w:pPr>
        <w:pStyle w:val="Normal"/>
        <w:tabs>
          <w:tab w:val="clear" w:pos="709"/>
          <w:tab w:val="left" w:pos="567" w:leader="none"/>
          <w:tab w:val="left" w:pos="851" w:leader="none"/>
          <w:tab w:val="center" w:pos="6804" w:leader="none"/>
        </w:tabs>
        <w:spacing w:lineRule="exact" w:line="280" w:before="0" w:after="120"/>
        <w:rPr>
          <w:rFonts w:ascii="Arial" w:hAnsi="Arial" w:cs="Arial"/>
          <w:i/>
          <w:i/>
          <w:iCs/>
          <w:sz w:val="22"/>
          <w:szCs w:val="22"/>
          <w:lang w:val="it-IT"/>
        </w:rPr>
      </w:pPr>
      <w:r>
        <w:rPr>
          <w:rFonts w:cs="Arial" w:ascii="Arial" w:hAnsi="Arial"/>
          <w:i/>
          <w:iCs/>
          <w:sz w:val="22"/>
          <w:szCs w:val="22"/>
          <w:lang w:val="it-IT"/>
        </w:rPr>
        <w:tab/>
        <w:tab/>
        <w:tab/>
      </w:r>
      <w:r>
        <w:rPr>
          <w:rFonts w:cs="Arial" w:ascii="Arial" w:hAnsi="Arial"/>
          <w:i/>
          <w:sz w:val="16"/>
          <w:szCs w:val="16"/>
          <w:lang w:val="it-IT"/>
        </w:rPr>
        <w:t>Firma digitale e timbro professionale</w:t>
      </w:r>
    </w:p>
    <w:sectPr>
      <w:footerReference w:type="default" r:id="rId2"/>
      <w:type w:val="continuous"/>
      <w:pgSz w:w="11906" w:h="16838"/>
      <w:pgMar w:left="851" w:right="1134" w:gutter="0" w:header="0" w:top="1134" w:footer="1134" w:bottom="1191"/>
      <w:formProt w:val="tru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both"/>
      <w:rPr/>
    </w:pPr>
    <w:r>
      <w:rPr>
        <w:rFonts w:ascii="Arial" w:hAnsi="Arial"/>
        <w:i/>
        <w:iCs/>
        <w:sz w:val="22"/>
        <w:szCs w:val="22"/>
        <w:lang w:val="it-IT"/>
      </w:rPr>
      <w:t>* segnare l’opzione che interessa</w:t>
    </w:r>
    <w:r>
      <w:rPr>
        <w:rFonts w:cs="Arial" w:ascii="Arial" w:hAnsi="Arial"/>
        <w:color w:val="A6A6A6" w:themeColor="background1" w:themeShade="a6"/>
        <w:sz w:val="20"/>
      </w:rPr>
      <w:t xml:space="preserve"> </w:t>
      <w:tab/>
      <w:t xml:space="preserve">pagina </w:t>
    </w:r>
    <w:r>
      <w:rPr>
        <w:rStyle w:val="Pagenumber"/>
        <w:rFonts w:cs="Arial" w:ascii="Arial" w:hAnsi="Arial"/>
        <w:color w:val="A6A6A6" w:themeColor="background1" w:themeShade="a6"/>
        <w:sz w:val="20"/>
      </w:rPr>
      <w:fldChar w:fldCharType="begin"/>
    </w:r>
    <w:r>
      <w:rPr>
        <w:rStyle w:val="Pagenumber"/>
        <w:sz w:val="20"/>
        <w:rFonts w:cs="Arial" w:ascii="Arial" w:hAnsi="Arial"/>
        <w:color w:val="A6A6A6"/>
      </w:rPr>
      <w:instrText> PAGE </w:instrText>
    </w:r>
    <w:r>
      <w:rPr>
        <w:rStyle w:val="Pagenumber"/>
        <w:sz w:val="20"/>
        <w:rFonts w:cs="Arial" w:ascii="Arial" w:hAnsi="Arial"/>
        <w:color w:val="A6A6A6"/>
      </w:rPr>
      <w:fldChar w:fldCharType="separate"/>
    </w:r>
    <w:r>
      <w:rPr>
        <w:rStyle w:val="Pagenumber"/>
        <w:sz w:val="20"/>
        <w:rFonts w:cs="Arial" w:ascii="Arial" w:hAnsi="Arial"/>
        <w:color w:val="A6A6A6"/>
      </w:rPr>
      <w:t>2</w:t>
    </w:r>
    <w:r>
      <w:rPr>
        <w:rStyle w:val="Pagenumber"/>
        <w:sz w:val="20"/>
        <w:rFonts w:cs="Arial" w:ascii="Arial" w:hAnsi="Arial"/>
        <w:color w:val="A6A6A6"/>
      </w:rPr>
      <w:fldChar w:fldCharType="end"/>
    </w:r>
    <w:r>
      <w:rPr>
        <w:rStyle w:val="Pagenumber"/>
        <w:rFonts w:cs="Arial" w:ascii="Arial" w:hAnsi="Arial"/>
        <w:color w:val="A6A6A6" w:themeColor="background1" w:themeShade="a6"/>
        <w:sz w:val="20"/>
      </w:rPr>
      <w:t>/</w:t>
    </w:r>
    <w:r>
      <w:rPr>
        <w:rStyle w:val="Pagenumber"/>
        <w:rFonts w:cs="Arial" w:ascii="Arial" w:hAnsi="Arial"/>
        <w:color w:val="A6A6A6" w:themeColor="background1" w:themeShade="a6"/>
        <w:sz w:val="20"/>
      </w:rPr>
      <w:fldChar w:fldCharType="begin"/>
    </w:r>
    <w:r>
      <w:rPr>
        <w:rStyle w:val="Pagenumber"/>
        <w:sz w:val="20"/>
        <w:rFonts w:cs="Arial" w:ascii="Arial" w:hAnsi="Arial"/>
        <w:color w:val="A6A6A6"/>
      </w:rPr>
      <w:instrText> NUMPAGES </w:instrText>
    </w:r>
    <w:r>
      <w:rPr>
        <w:rStyle w:val="Pagenumber"/>
        <w:sz w:val="20"/>
        <w:rFonts w:cs="Arial" w:ascii="Arial" w:hAnsi="Arial"/>
        <w:color w:val="A6A6A6"/>
      </w:rPr>
      <w:fldChar w:fldCharType="separate"/>
    </w:r>
    <w:r>
      <w:rPr>
        <w:rStyle w:val="Pagenumber"/>
        <w:sz w:val="20"/>
        <w:rFonts w:cs="Arial" w:ascii="Arial" w:hAnsi="Arial"/>
        <w:color w:val="A6A6A6"/>
      </w:rPr>
      <w:t>2</w:t>
    </w:r>
    <w:r>
      <w:rPr>
        <w:rStyle w:val="Pagenumber"/>
        <w:sz w:val="20"/>
        <w:rFonts w:cs="Arial" w:ascii="Arial" w:hAnsi="Arial"/>
        <w:color w:val="A6A6A6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14" w:cryptSpinCount="100000" w:hash="ksJeEBQKcvjdNK4ICLj/pN0u5ZEpnz7MqKiq6R3HR1rZw0nFb3F7/3NbP6oox+EY9lzazQCfAf28uHAsIEVv8A==" w:salt="j2O4SmeyXqMiHUsjurVRiA=="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fzhlungszeichen1" w:customStyle="1">
    <w:name w:val="Aufzählungszeichen1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unotenanker" w:customStyle="1">
    <w:name w:val="Fußnotenanker"/>
    <w:rPr>
      <w:vertAlign w:val="superscript"/>
    </w:rPr>
  </w:style>
  <w:style w:type="character" w:styleId="WWCharLFO2LVL1" w:customStyle="1">
    <w:name w:val="WW_CharLFO2LVL1"/>
    <w:qFormat/>
    <w:rPr>
      <w:rFonts w:ascii="Courier New" w:hAnsi="Courier New" w:cs="Courier New"/>
    </w:rPr>
  </w:style>
  <w:style w:type="character" w:styleId="WWCharLFO2LVL2" w:customStyle="1">
    <w:name w:val="WW_CharLFO2LVL2"/>
    <w:qFormat/>
    <w:rPr>
      <w:rFonts w:ascii="Courier New" w:hAnsi="Courier New" w:cs="Courier New"/>
    </w:rPr>
  </w:style>
  <w:style w:type="character" w:styleId="WWCharLFO2LVL3" w:customStyle="1">
    <w:name w:val="WW_CharLFO2LVL3"/>
    <w:qFormat/>
    <w:rPr>
      <w:rFonts w:ascii="Wingdings" w:hAnsi="Wingdings"/>
    </w:rPr>
  </w:style>
  <w:style w:type="character" w:styleId="WWCharLFO2LVL4" w:customStyle="1">
    <w:name w:val="WW_CharLFO2LVL4"/>
    <w:qFormat/>
    <w:rPr>
      <w:rFonts w:ascii="Symbol" w:hAnsi="Symbol"/>
    </w:rPr>
  </w:style>
  <w:style w:type="character" w:styleId="WWCharLFO2LVL5" w:customStyle="1">
    <w:name w:val="WW_CharLFO2LVL5"/>
    <w:qFormat/>
    <w:rPr>
      <w:rFonts w:ascii="Courier New" w:hAnsi="Courier New" w:cs="Courier New"/>
    </w:rPr>
  </w:style>
  <w:style w:type="character" w:styleId="WWCharLFO2LVL6" w:customStyle="1">
    <w:name w:val="WW_CharLFO2LVL6"/>
    <w:qFormat/>
    <w:rPr>
      <w:rFonts w:ascii="Wingdings" w:hAnsi="Wingdings"/>
    </w:rPr>
  </w:style>
  <w:style w:type="character" w:styleId="WWCharLFO2LVL7" w:customStyle="1">
    <w:name w:val="WW_CharLFO2LVL7"/>
    <w:qFormat/>
    <w:rPr>
      <w:rFonts w:ascii="Symbol" w:hAnsi="Symbol"/>
    </w:rPr>
  </w:style>
  <w:style w:type="character" w:styleId="WWCharLFO2LVL8" w:customStyle="1">
    <w:name w:val="WW_CharLFO2LVL8"/>
    <w:qFormat/>
    <w:rPr>
      <w:rFonts w:ascii="Courier New" w:hAnsi="Courier New" w:cs="Courier New"/>
    </w:rPr>
  </w:style>
  <w:style w:type="character" w:styleId="WWCharLFO2LVL9" w:customStyle="1">
    <w:name w:val="WW_CharLFO2LVL9"/>
    <w:qFormat/>
    <w:rPr>
      <w:rFonts w:ascii="Wingdings" w:hAnsi="Wingdings"/>
    </w:rPr>
  </w:style>
  <w:style w:type="character" w:styleId="Starkbetont" w:customStyle="1">
    <w:name w:val="Stark betont"/>
    <w:qFormat/>
    <w:rPr>
      <w:b/>
      <w:bCs/>
    </w:rPr>
  </w:style>
  <w:style w:type="character" w:styleId="Endnotenanker" w:customStyle="1">
    <w:name w:val="Endnotenanker"/>
    <w:rPr>
      <w:vertAlign w:val="superscript"/>
    </w:rPr>
  </w:style>
  <w:style w:type="character" w:styleId="EndnoteCharacters">
    <w:name w:val="Endnote Characters"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47096"/>
    <w:rPr>
      <w:rFonts w:ascii="Segoe UI" w:hAnsi="Segoe UI"/>
      <w:sz w:val="18"/>
      <w:szCs w:val="16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7525f0"/>
    <w:rPr>
      <w:szCs w:val="21"/>
    </w:rPr>
  </w:style>
  <w:style w:type="character" w:styleId="Internetverknpfung">
    <w:name w:val="Internetverknüpfung"/>
    <w:basedOn w:val="DefaultParagraphFont"/>
    <w:uiPriority w:val="99"/>
    <w:unhideWhenUsed/>
    <w:rsid w:val="00a44c3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505bdc"/>
    <w:rPr>
      <w:color w:val="808080"/>
    </w:rPr>
  </w:style>
  <w:style w:type="character" w:styleId="Pagenumber">
    <w:name w:val="page number"/>
    <w:basedOn w:val="DefaultParagraphFont"/>
    <w:qFormat/>
    <w:rsid w:val="00695543"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itat" w:customStyle="1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 w:after="120"/>
      <w:jc w:val="center"/>
    </w:pPr>
    <w:rPr>
      <w:sz w:val="36"/>
      <w:szCs w:val="36"/>
    </w:rPr>
  </w:style>
  <w:style w:type="paragraph" w:styleId="Fu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uppressAutoHyphens w:val="true"/>
      <w:ind w:left="720" w:hanging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47096"/>
    <w:pPr/>
    <w:rPr>
      <w:rFonts w:ascii="Segoe UI" w:hAnsi="Segoe UI"/>
      <w:sz w:val="18"/>
      <w:szCs w:val="16"/>
    </w:rPr>
  </w:style>
  <w:style w:type="paragraph" w:styleId="Kopfzeile">
    <w:name w:val="Header"/>
    <w:basedOn w:val="Normal"/>
    <w:link w:val="KopfzeileZchn"/>
    <w:uiPriority w:val="99"/>
    <w:unhideWhenUsed/>
    <w:rsid w:val="007525f0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2d59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B3EB-F21B-4103-B6EE-6C99DBB6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cila-dichiarazione finale.dotx</Template>
  <TotalTime>0</TotalTime>
  <Application>LibreOffice/7.2.4.1$Windows_x86 LibreOffice_project/27d75539669ac387bb498e35313b970b7fe9c4f9</Application>
  <AppVersion>15.0000</AppVersion>
  <Pages>2</Pages>
  <Words>385</Words>
  <Characters>2097</Characters>
  <CharactersWithSpaces>2464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2022-08-09T15:42:44Z</dcterms:created>
  <dc:creator/>
  <dc:description/>
  <dc:language>de-DE</dc:language>
  <cp:lastModifiedBy/>
  <cp:lastPrinted>2018-09-20T12:54:00Z</cp:lastPrinted>
  <dcterms:modified xsi:type="dcterms:W3CDTF">2022-08-09T15:43:19Z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